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2390" w14:textId="5C89B0E2" w:rsidR="007619D9" w:rsidRPr="00895CDF" w:rsidRDefault="007619D9" w:rsidP="007619D9">
      <w:pPr>
        <w:pStyle w:val="NormaleWeb"/>
        <w:spacing w:before="0" w:after="0"/>
        <w:jc w:val="center"/>
        <w:rPr>
          <w:rFonts w:ascii="Calibri Light" w:hAnsi="Calibri Light" w:cs="Calibri Light"/>
          <w:b/>
          <w:bCs/>
          <w:color w:val="FFFFFF"/>
          <w:sz w:val="28"/>
          <w:szCs w:val="28"/>
          <w:u w:val="single"/>
        </w:rPr>
      </w:pPr>
      <w:r w:rsidRPr="00895CDF">
        <w:rPr>
          <w:rFonts w:ascii="Calibri Light" w:hAnsi="Calibri Light" w:cs="Calibri Light"/>
          <w:b/>
          <w:bCs/>
          <w:color w:val="FFFFFF"/>
          <w:sz w:val="28"/>
          <w:szCs w:val="28"/>
          <w:u w:val="single"/>
        </w:rPr>
        <w:t xml:space="preserve"> PER OGNI PROCEDURA DI AFFIDAMENTO</w:t>
      </w:r>
    </w:p>
    <w:p w14:paraId="3497B1AC" w14:textId="1D225560" w:rsidR="008501B3" w:rsidRPr="007619D9" w:rsidRDefault="008501B3" w:rsidP="008501B3">
      <w:pPr>
        <w:spacing w:before="174"/>
        <w:ind w:left="1978" w:right="1767"/>
        <w:jc w:val="center"/>
        <w:rPr>
          <w:rFonts w:asciiTheme="majorHAnsi" w:hAnsiTheme="majorHAnsi" w:cstheme="majorHAnsi"/>
          <w:b/>
          <w:color w:val="131313"/>
          <w:w w:val="145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31313"/>
          <w:w w:val="145"/>
          <w:sz w:val="20"/>
          <w:szCs w:val="20"/>
        </w:rPr>
        <w:t>INFORMATIVA</w:t>
      </w:r>
      <w:r w:rsidR="00611945">
        <w:rPr>
          <w:rFonts w:asciiTheme="majorHAnsi" w:hAnsiTheme="majorHAnsi" w:cstheme="majorHAnsi"/>
          <w:b/>
          <w:color w:val="131313"/>
          <w:w w:val="145"/>
          <w:sz w:val="20"/>
          <w:szCs w:val="20"/>
        </w:rPr>
        <w:t xml:space="preserve"> TRATTAMENTO DATI PERSONALI</w:t>
      </w:r>
    </w:p>
    <w:p w14:paraId="3A87E36F" w14:textId="77777777" w:rsidR="008501B3" w:rsidRPr="007619D9" w:rsidRDefault="008501B3" w:rsidP="008501B3">
      <w:pPr>
        <w:spacing w:before="174"/>
        <w:ind w:left="1978" w:right="1767"/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D1D1D"/>
          <w:sz w:val="20"/>
          <w:szCs w:val="20"/>
        </w:rPr>
        <w:t>ai</w:t>
      </w:r>
      <w:proofErr w:type="gramEnd"/>
      <w:r w:rsidRPr="007619D9">
        <w:rPr>
          <w:rFonts w:asciiTheme="majorHAnsi" w:hAnsiTheme="majorHAnsi" w:cstheme="majorHAnsi"/>
          <w:color w:val="1D1D1D"/>
          <w:sz w:val="20"/>
          <w:szCs w:val="20"/>
        </w:rPr>
        <w:t xml:space="preserve"> sensi dell'art. 13 del Regolamento UE 2016/679</w:t>
      </w:r>
    </w:p>
    <w:p w14:paraId="0A2CEBE6" w14:textId="1DDEA26F" w:rsidR="008501B3" w:rsidRPr="007619D9" w:rsidRDefault="008501B3" w:rsidP="008501B3">
      <w:pPr>
        <w:pStyle w:val="Corpotesto"/>
        <w:spacing w:before="230"/>
        <w:ind w:left="223" w:right="113" w:firstLine="8"/>
        <w:jc w:val="both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Ai sensi dell'art. 13 del Regolamento UE 2016/679 (di seguito "GDPR 2016/679"),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la Regione </w:t>
      </w:r>
      <w:proofErr w:type="spellStart"/>
      <w:r w:rsidR="006A64AB" w:rsidRPr="006A64AB">
        <w:rPr>
          <w:rFonts w:asciiTheme="majorHAnsi" w:hAnsiTheme="majorHAnsi" w:cstheme="majorHAnsi"/>
          <w:color w:val="1A1A1A"/>
          <w:sz w:val="20"/>
          <w:szCs w:val="20"/>
        </w:rPr>
        <w:t>Regione</w:t>
      </w:r>
      <w:proofErr w:type="spellEnd"/>
      <w:r w:rsidR="006A64AB" w:rsidRPr="006A64AB">
        <w:rPr>
          <w:rFonts w:asciiTheme="majorHAnsi" w:hAnsiTheme="majorHAnsi" w:cstheme="majorHAnsi"/>
          <w:color w:val="1A1A1A"/>
          <w:sz w:val="20"/>
          <w:szCs w:val="20"/>
        </w:rPr>
        <w:t xml:space="preserve"> autonoma Valle d’Aosta/</w:t>
      </w:r>
      <w:proofErr w:type="spellStart"/>
      <w:r w:rsidR="006A64AB" w:rsidRPr="006A64A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="006A64AB" w:rsidRPr="006A64A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="006A64AB" w:rsidRPr="006A64A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è tenuta.</w:t>
      </w:r>
    </w:p>
    <w:p w14:paraId="78629079" w14:textId="77777777" w:rsidR="008501B3" w:rsidRPr="007619D9" w:rsidRDefault="008501B3" w:rsidP="008501B3">
      <w:pPr>
        <w:pStyle w:val="Corpotesto"/>
        <w:spacing w:before="228"/>
        <w:ind w:left="222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D1D1D"/>
          <w:sz w:val="20"/>
          <w:szCs w:val="20"/>
        </w:rPr>
        <w:t>A tal proposito, si rende noto che:</w:t>
      </w:r>
    </w:p>
    <w:p w14:paraId="79389277" w14:textId="31A47C55" w:rsidR="00133D1B" w:rsidRPr="00060FFB" w:rsidRDefault="008501B3" w:rsidP="00060FFB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Titolare del trattamento, Responsabile della Protezione dei Dati e </w:t>
      </w:r>
      <w:r w:rsidR="00133D1B">
        <w:rPr>
          <w:rFonts w:asciiTheme="majorHAnsi" w:hAnsiTheme="majorHAnsi" w:cstheme="majorHAnsi"/>
          <w:b/>
          <w:color w:val="181818"/>
          <w:sz w:val="20"/>
          <w:szCs w:val="20"/>
        </w:rPr>
        <w:t>Delegato</w:t>
      </w: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 al trattamento </w:t>
      </w:r>
      <w:r w:rsidRPr="007619D9">
        <w:rPr>
          <w:rFonts w:asciiTheme="majorHAnsi" w:hAnsiTheme="majorHAnsi" w:cstheme="majorHAnsi"/>
          <w:b/>
          <w:color w:val="181818"/>
          <w:spacing w:val="-2"/>
          <w:sz w:val="20"/>
          <w:szCs w:val="20"/>
        </w:rPr>
        <w:t xml:space="preserve">dei </w:t>
      </w:r>
      <w:r w:rsidR="005E350A">
        <w:rPr>
          <w:rFonts w:asciiTheme="majorHAnsi" w:hAnsiTheme="majorHAnsi" w:cstheme="majorHAnsi"/>
          <w:b/>
          <w:color w:val="181818"/>
          <w:sz w:val="20"/>
          <w:szCs w:val="20"/>
        </w:rPr>
        <w:t>dati</w:t>
      </w:r>
      <w:r w:rsidR="00060FFB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: </w:t>
      </w:r>
      <w:r w:rsidR="00060FFB">
        <w:rPr>
          <w:rFonts w:asciiTheme="majorHAnsi" w:hAnsiTheme="majorHAnsi" w:cstheme="majorHAnsi"/>
          <w:color w:val="181818"/>
          <w:sz w:val="20"/>
          <w:szCs w:val="20"/>
        </w:rPr>
        <w:t>I</w:t>
      </w:r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l titolare del trattamento è la Regione autonoma Valle d’Aosta/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, in persona del legale rappresentante pro tempore, con sede in Piazza 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Deffeyes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, n. 1 – 11100 Aosta, contattabile all’indirizzo</w:t>
      </w:r>
      <w:r w:rsidR="00060FFB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proofErr w:type="spellStart"/>
      <w:r w:rsidR="00060FFB">
        <w:rPr>
          <w:rFonts w:asciiTheme="majorHAnsi" w:hAnsiTheme="majorHAnsi" w:cstheme="majorHAnsi"/>
          <w:color w:val="1A1A1A"/>
          <w:sz w:val="20"/>
          <w:szCs w:val="20"/>
        </w:rPr>
        <w:t>pec</w:t>
      </w:r>
      <w:proofErr w:type="spellEnd"/>
      <w:r w:rsidR="00060FFB">
        <w:rPr>
          <w:rFonts w:asciiTheme="majorHAnsi" w:hAnsiTheme="majorHAnsi" w:cstheme="majorHAnsi"/>
          <w:color w:val="1A1A1A"/>
          <w:sz w:val="20"/>
          <w:szCs w:val="20"/>
        </w:rPr>
        <w:t>: segretario_generale@pec.</w:t>
      </w:r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regione.vda.it. Il responsabile della protezione dei dati (DPO) della Regione autonoma Valle d’Aosta/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, incaricato di garantire il rispetto delle norme per la tutela della sua privacy, è raggiungibile ai seguenti indirizzi PEC: privacy@pec.regione.vda.it (per i titolari di una casella di posta elettronica certificata) o PEI </w:t>
      </w:r>
      <w:r w:rsidR="003474D5" w:rsidRPr="00060FFB">
        <w:rPr>
          <w:rFonts w:asciiTheme="majorHAnsi" w:hAnsiTheme="majorHAnsi" w:cstheme="majorHAnsi"/>
          <w:color w:val="1A1A1A"/>
          <w:sz w:val="20"/>
          <w:szCs w:val="20"/>
        </w:rPr>
        <w:t>privacy@regione.vda.it,</w:t>
      </w:r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con una comunicazione avente la seguente intestazione: “all’attenzione del DPO della Regione autonoma Valle d’Aosta/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”. In virtù della deliberazione della Giunta regionale n. </w:t>
      </w:r>
      <w:r w:rsidR="00762C0F" w:rsidRPr="00762C0F">
        <w:rPr>
          <w:rFonts w:asciiTheme="majorHAnsi" w:hAnsiTheme="majorHAnsi" w:cstheme="majorHAnsi"/>
          <w:color w:val="1A1A1A"/>
          <w:sz w:val="20"/>
          <w:szCs w:val="20"/>
        </w:rPr>
        <w:t>1325/2023</w:t>
      </w:r>
      <w:r w:rsidR="00060FFB" w:rsidRPr="00762C0F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="00133D1B" w:rsidRPr="00762C0F">
        <w:rPr>
          <w:rFonts w:asciiTheme="majorHAnsi" w:hAnsiTheme="majorHAnsi" w:cstheme="majorHAnsi"/>
          <w:color w:val="1A1A1A"/>
          <w:sz w:val="20"/>
          <w:szCs w:val="20"/>
        </w:rPr>
        <w:t xml:space="preserve"> delegato</w:t>
      </w:r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al trattamento dei dati personali è </w:t>
      </w:r>
      <w:r w:rsidR="002807DF">
        <w:rPr>
          <w:rFonts w:asciiTheme="majorHAnsi" w:hAnsiTheme="majorHAnsi" w:cstheme="majorHAnsi"/>
          <w:color w:val="1A1A1A"/>
          <w:sz w:val="20"/>
          <w:szCs w:val="20"/>
        </w:rPr>
        <w:t>Laura Mon</w:t>
      </w:r>
      <w:bookmarkStart w:id="0" w:name="_GoBack"/>
      <w:bookmarkEnd w:id="0"/>
      <w:r w:rsidR="002807DF">
        <w:rPr>
          <w:rFonts w:asciiTheme="majorHAnsi" w:hAnsiTheme="majorHAnsi" w:cstheme="majorHAnsi"/>
          <w:color w:val="1A1A1A"/>
          <w:sz w:val="20"/>
          <w:szCs w:val="20"/>
        </w:rPr>
        <w:t>tani</w:t>
      </w:r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, Coordinatore del Dipartimento Soprintendenza per i beni e le attività culturali</w:t>
      </w:r>
      <w:r w:rsidR="008D2525" w:rsidRPr="00060FFB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contattabile all’indirizzo </w:t>
      </w:r>
      <w:proofErr w:type="spellStart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>pec</w:t>
      </w:r>
      <w:proofErr w:type="spellEnd"/>
      <w:r w:rsidR="00133D1B" w:rsidRPr="00060FFB">
        <w:rPr>
          <w:rFonts w:asciiTheme="majorHAnsi" w:hAnsiTheme="majorHAnsi" w:cstheme="majorHAnsi"/>
          <w:color w:val="1A1A1A"/>
          <w:sz w:val="20"/>
          <w:szCs w:val="20"/>
        </w:rPr>
        <w:t xml:space="preserve"> (</w:t>
      </w:r>
      <w:r w:rsidR="007D2AFA" w:rsidRPr="00060FFB">
        <w:rPr>
          <w:rFonts w:asciiTheme="majorHAnsi" w:hAnsiTheme="majorHAnsi" w:cstheme="majorHAnsi"/>
          <w:color w:val="1A1A1A"/>
          <w:sz w:val="20"/>
          <w:szCs w:val="20"/>
        </w:rPr>
        <w:t>cultura@pec.regione.vda.it).</w:t>
      </w:r>
    </w:p>
    <w:p w14:paraId="4ABA67C0" w14:textId="77C5D1C0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Finalità del trattamento: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i dati personali da Lei forniti sono necessari per la partecipazione all’</w:t>
      </w:r>
      <w:r w:rsidRPr="007619D9">
        <w:rPr>
          <w:rFonts w:asciiTheme="majorHAnsi" w:hAnsiTheme="majorHAnsi" w:cstheme="majorHAnsi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AVVISO PUBBLICO </w:t>
      </w:r>
      <w:r w:rsidR="005E350A" w:rsidRPr="005E350A">
        <w:rPr>
          <w:rFonts w:asciiTheme="majorHAnsi" w:hAnsiTheme="majorHAnsi" w:cstheme="majorHAnsi"/>
          <w:i/>
          <w:iCs/>
          <w:color w:val="181818"/>
          <w:sz w:val="20"/>
          <w:szCs w:val="20"/>
        </w:rPr>
        <w:t xml:space="preserve">per la presentazione di proposte di intervento per il restauro e la valorizzazione del patrimonio architettonico e paesaggistico rurale da finanziare nell’ambito del PNRR [M1.C3 – INVESTIMENTO 2.2] finanziato dall’Unione europea – </w:t>
      </w:r>
      <w:proofErr w:type="spellStart"/>
      <w:r w:rsidR="005E350A" w:rsidRPr="005E350A">
        <w:rPr>
          <w:rFonts w:asciiTheme="majorHAnsi" w:hAnsiTheme="majorHAnsi" w:cstheme="majorHAnsi"/>
          <w:i/>
          <w:iCs/>
          <w:color w:val="181818"/>
          <w:sz w:val="20"/>
          <w:szCs w:val="20"/>
        </w:rPr>
        <w:t>NextGenerationEU</w:t>
      </w:r>
      <w:proofErr w:type="spellEnd"/>
      <w:r w:rsidR="005E350A">
        <w:rPr>
          <w:rFonts w:asciiTheme="majorHAnsi" w:hAnsiTheme="majorHAnsi" w:cstheme="majorHAnsi"/>
          <w:color w:val="1A1A1A"/>
          <w:sz w:val="20"/>
          <w:szCs w:val="20"/>
        </w:rPr>
        <w:t xml:space="preserve">), </w:t>
      </w:r>
      <w:r w:rsidRPr="007619D9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nonché per </w:t>
      </w:r>
      <w:r w:rsidR="00A41CDC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tutti </w:t>
      </w:r>
      <w:r w:rsidRPr="007619D9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gli adempimenti </w:t>
      </w:r>
      <w:r w:rsidR="00A41CDC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successivi </w:t>
      </w:r>
      <w:r w:rsidRPr="007619D9">
        <w:rPr>
          <w:rFonts w:asciiTheme="majorHAnsi" w:hAnsiTheme="majorHAnsi" w:cstheme="majorHAnsi"/>
          <w:color w:val="1A1A1A"/>
          <w:position w:val="2"/>
          <w:sz w:val="20"/>
          <w:szCs w:val="20"/>
        </w:rPr>
        <w:t>previsti dalle disposizioni normative vigenti;</w:t>
      </w:r>
    </w:p>
    <w:p w14:paraId="6C2B1F44" w14:textId="31DAAD80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Conferimento dei dati, rifiuto e revoca: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il conferimento dei Suoi dati personali è necessario ai fini dello svolgimento delle attività di cui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al </w:t>
      </w:r>
      <w:r w:rsidR="00060FFB">
        <w:rPr>
          <w:rFonts w:asciiTheme="majorHAnsi" w:hAnsiTheme="majorHAnsi" w:cstheme="majorHAnsi"/>
          <w:color w:val="1A1A1A"/>
          <w:sz w:val="20"/>
          <w:szCs w:val="20"/>
        </w:rPr>
        <w:t xml:space="preserve">punto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precede</w:t>
      </w:r>
      <w:r w:rsidR="00060FFB">
        <w:rPr>
          <w:rFonts w:asciiTheme="majorHAnsi" w:hAnsiTheme="majorHAnsi" w:cstheme="majorHAnsi"/>
          <w:color w:val="1A1A1A"/>
          <w:sz w:val="20"/>
          <w:szCs w:val="20"/>
        </w:rPr>
        <w:t>nte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e l'eventuale manifestazione di rifiuto (o di revoca del consenso) al trattamento comporta l'impossibilità di adempiere alle medesime</w:t>
      </w:r>
      <w:r w:rsidRPr="007619D9">
        <w:rPr>
          <w:rFonts w:asciiTheme="majorHAnsi" w:hAnsiTheme="majorHAnsi" w:cstheme="majorHAnsi"/>
          <w:color w:val="1A1A1A"/>
          <w:spacing w:val="-2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attività;</w:t>
      </w:r>
    </w:p>
    <w:p w14:paraId="4D5B70D5" w14:textId="7F29D674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Modalità </w:t>
      </w:r>
      <w:r w:rsidRPr="007619D9">
        <w:rPr>
          <w:rFonts w:asciiTheme="majorHAnsi" w:hAnsiTheme="majorHAnsi" w:cstheme="majorHAnsi"/>
          <w:b/>
          <w:color w:val="1A1A1A"/>
          <w:spacing w:val="-4"/>
          <w:sz w:val="20"/>
          <w:szCs w:val="20"/>
        </w:rPr>
        <w:t xml:space="preserve">di </w:t>
      </w: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trattamento e conservazione: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il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trattamento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sarà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svolto in forma analogica (cartacea) e digitale (a mezzo strumenti informatici), nel rispetto di quanto previsto dall'art. 32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del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GDPR </w:t>
      </w:r>
      <w:r w:rsidR="00A835CB" w:rsidRPr="00A835CB">
        <w:rPr>
          <w:rFonts w:asciiTheme="majorHAnsi" w:hAnsiTheme="majorHAnsi" w:cstheme="majorHAnsi"/>
          <w:color w:val="1A1A1A"/>
          <w:sz w:val="20"/>
          <w:szCs w:val="20"/>
        </w:rPr>
        <w:t>679/2016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in materia di misure di sicurezza, ad opera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del </w:t>
      </w:r>
      <w:r w:rsidR="00A41CDC">
        <w:rPr>
          <w:rFonts w:asciiTheme="majorHAnsi" w:hAnsiTheme="majorHAnsi" w:cstheme="majorHAnsi"/>
          <w:color w:val="1A1A1A"/>
          <w:sz w:val="20"/>
          <w:szCs w:val="20"/>
        </w:rPr>
        <w:t>delegato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al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trattamento e/o di soggetti appositamente autorizzati, e in ottemperanza a quanto previsto dall'art. 29 del GDPR 2016/679. Nel rispetto dei principi di liceità, limitazione delle finalità e minimizzazione dei dati, ai sensi dell'art. 5 del GDPR 2016/679, previo rilascio di consenso libero ed esplicito espresso in calce alla presente informativa, i Suoi dati personali saranno trattati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e</w:t>
      </w:r>
      <w:r w:rsidRPr="007619D9">
        <w:rPr>
          <w:rFonts w:asciiTheme="majorHAnsi" w:hAnsiTheme="majorHAnsi" w:cstheme="majorHAnsi"/>
          <w:color w:val="1A1A1A"/>
          <w:spacing w:val="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conservati</w:t>
      </w:r>
      <w:r w:rsidRPr="007619D9">
        <w:rPr>
          <w:rFonts w:asciiTheme="majorHAnsi" w:hAnsiTheme="majorHAnsi" w:cstheme="majorHAnsi"/>
          <w:color w:val="1A1A1A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per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il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tempo</w:t>
      </w:r>
      <w:r w:rsidRPr="007619D9">
        <w:rPr>
          <w:rFonts w:asciiTheme="majorHAnsi" w:hAnsiTheme="majorHAnsi" w:cstheme="majorHAnsi"/>
          <w:color w:val="1A1A1A"/>
          <w:spacing w:val="-1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necessario</w:t>
      </w:r>
      <w:r w:rsidRPr="007619D9">
        <w:rPr>
          <w:rFonts w:asciiTheme="majorHAnsi" w:hAnsiTheme="majorHAnsi" w:cstheme="majorHAnsi"/>
          <w:color w:val="1A1A1A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al conseguimento</w:t>
      </w:r>
      <w:r w:rsidRPr="007619D9">
        <w:rPr>
          <w:rFonts w:asciiTheme="majorHAnsi" w:hAnsiTheme="majorHAnsi" w:cstheme="majorHAnsi"/>
          <w:color w:val="1A1A1A"/>
          <w:spacing w:val="-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delle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finalità</w:t>
      </w:r>
      <w:r w:rsidRPr="007619D9">
        <w:rPr>
          <w:rFonts w:asciiTheme="majorHAnsi" w:hAnsiTheme="majorHAnsi" w:cstheme="majorHAnsi"/>
          <w:color w:val="1A1A1A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per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pacing w:val="2"/>
          <w:sz w:val="20"/>
          <w:szCs w:val="20"/>
        </w:rPr>
        <w:t>le</w:t>
      </w:r>
      <w:r w:rsidRPr="007619D9">
        <w:rPr>
          <w:rFonts w:asciiTheme="majorHAnsi" w:hAnsiTheme="majorHAnsi" w:cstheme="majorHAnsi"/>
          <w:color w:val="1A1A1A"/>
          <w:spacing w:val="-4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quali sono</w:t>
      </w:r>
      <w:r w:rsidRPr="007619D9">
        <w:rPr>
          <w:rFonts w:asciiTheme="majorHAnsi" w:hAnsiTheme="majorHAnsi" w:cstheme="majorHAnsi"/>
          <w:color w:val="1A1A1A"/>
          <w:spacing w:val="-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conferiti e, comunque, per il periodo di tempo previsto dalla</w:t>
      </w:r>
      <w:r w:rsidRPr="007619D9">
        <w:rPr>
          <w:rFonts w:asciiTheme="majorHAnsi" w:hAnsiTheme="majorHAnsi" w:cstheme="majorHAnsi"/>
          <w:color w:val="1A1A1A"/>
          <w:spacing w:val="1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legge;</w:t>
      </w:r>
    </w:p>
    <w:p w14:paraId="48048268" w14:textId="776E97DF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C1C1C"/>
          <w:sz w:val="20"/>
          <w:szCs w:val="20"/>
        </w:rPr>
        <w:t xml:space="preserve">Ambito di comunicazione e diffusione: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i dati raccolti</w:t>
      </w:r>
      <w:r w:rsidRPr="007619D9">
        <w:rPr>
          <w:rFonts w:asciiTheme="majorHAnsi" w:hAnsiTheme="majorHAnsi" w:cstheme="majorHAnsi"/>
          <w:color w:val="B8B8B8"/>
          <w:sz w:val="20"/>
          <w:szCs w:val="20"/>
        </w:rPr>
        <w:t xml:space="preserve">·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non verranno diffusi e non saranno oggetto di comunicazione senza Suo esplicito consenso, fatte salve le comunicazioni necessarie che possono comportare il trasferimento di dati a enti pubblici o a soggetti privati per l'adempimento degli obblighi derivanti dalle disposizioni normative</w:t>
      </w:r>
      <w:r w:rsidRPr="007619D9">
        <w:rPr>
          <w:rFonts w:asciiTheme="majorHAnsi" w:hAnsiTheme="majorHAnsi" w:cstheme="majorHAnsi"/>
          <w:color w:val="1C1C1C"/>
          <w:spacing w:val="-14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vigenti</w:t>
      </w:r>
      <w:r w:rsidR="005E350A">
        <w:rPr>
          <w:rFonts w:asciiTheme="majorHAnsi" w:hAnsiTheme="majorHAnsi" w:cstheme="majorHAnsi"/>
          <w:color w:val="1C1C1C"/>
          <w:sz w:val="20"/>
          <w:szCs w:val="20"/>
        </w:rPr>
        <w:t>, con specifico riferimento all’Amministrazione Titolare della Misura (Ministero della Cultura) e agli organismi nazionali e comunitari che saranno investiti delle attività di monitoraggio e controllo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;</w:t>
      </w:r>
    </w:p>
    <w:p w14:paraId="700BA040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Trasferimento</w:t>
      </w:r>
      <w:r w:rsidRPr="007619D9">
        <w:rPr>
          <w:rFonts w:asciiTheme="majorHAnsi" w:hAnsiTheme="majorHAnsi" w:cstheme="majorHAnsi"/>
          <w:b/>
          <w:color w:val="1B1B1B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dei</w:t>
      </w:r>
      <w:r w:rsidRPr="007619D9">
        <w:rPr>
          <w:rFonts w:asciiTheme="majorHAnsi" w:hAnsiTheme="majorHAnsi" w:cstheme="majorHAnsi"/>
          <w:b/>
          <w:color w:val="1B1B1B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dati</w:t>
      </w:r>
      <w:r w:rsidRPr="007619D9">
        <w:rPr>
          <w:rFonts w:asciiTheme="majorHAnsi" w:hAnsiTheme="majorHAnsi" w:cstheme="majorHAnsi"/>
          <w:b/>
          <w:color w:val="1B1B1B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personali:</w:t>
      </w:r>
      <w:r w:rsidRPr="007619D9">
        <w:rPr>
          <w:rFonts w:asciiTheme="majorHAnsi" w:hAnsiTheme="majorHAnsi" w:cstheme="majorHAnsi"/>
          <w:b/>
          <w:color w:val="1B1B1B"/>
          <w:spacing w:val="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i</w:t>
      </w:r>
      <w:r w:rsidRPr="007619D9">
        <w:rPr>
          <w:rFonts w:asciiTheme="majorHAnsi" w:hAnsiTheme="majorHAnsi" w:cstheme="majorHAnsi"/>
          <w:color w:val="1B1B1B"/>
          <w:spacing w:val="-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Suoi</w:t>
      </w:r>
      <w:r w:rsidRPr="007619D9">
        <w:rPr>
          <w:rFonts w:asciiTheme="majorHAnsi" w:hAnsiTheme="majorHAnsi" w:cstheme="majorHAnsi"/>
          <w:color w:val="1B1B1B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dati</w:t>
      </w:r>
      <w:r w:rsidRPr="007619D9">
        <w:rPr>
          <w:rFonts w:asciiTheme="majorHAnsi" w:hAnsiTheme="majorHAnsi" w:cstheme="majorHAnsi"/>
          <w:color w:val="1B1B1B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non</w:t>
      </w:r>
      <w:r w:rsidRPr="007619D9">
        <w:rPr>
          <w:rFonts w:asciiTheme="majorHAnsi" w:hAnsiTheme="majorHAnsi" w:cstheme="majorHAnsi"/>
          <w:color w:val="1B1B1B"/>
          <w:spacing w:val="-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verranno</w:t>
      </w:r>
      <w:r w:rsidRPr="007619D9">
        <w:rPr>
          <w:rFonts w:asciiTheme="majorHAnsi" w:hAnsiTheme="majorHAnsi" w:cstheme="majorHAnsi"/>
          <w:color w:val="1B1B1B"/>
          <w:spacing w:val="-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trasferiti</w:t>
      </w:r>
      <w:r w:rsidRPr="007619D9">
        <w:rPr>
          <w:rFonts w:asciiTheme="majorHAnsi" w:hAnsiTheme="majorHAnsi" w:cstheme="majorHAnsi"/>
          <w:color w:val="1B1B1B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in</w:t>
      </w:r>
      <w:r w:rsidRPr="007619D9">
        <w:rPr>
          <w:rFonts w:asciiTheme="majorHAnsi" w:hAnsiTheme="majorHAnsi" w:cstheme="majorHAnsi"/>
          <w:color w:val="1B1B1B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Stati</w:t>
      </w:r>
      <w:r w:rsidRPr="007619D9">
        <w:rPr>
          <w:rFonts w:asciiTheme="majorHAnsi" w:hAnsiTheme="majorHAnsi" w:cstheme="majorHAnsi"/>
          <w:color w:val="1B1B1B"/>
          <w:spacing w:val="-1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membri</w:t>
      </w:r>
      <w:r w:rsidRPr="007619D9">
        <w:rPr>
          <w:rFonts w:asciiTheme="majorHAnsi" w:hAnsiTheme="majorHAnsi" w:cstheme="majorHAnsi"/>
          <w:color w:val="1B1B1B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dell'Unione</w:t>
      </w:r>
      <w:r w:rsidRPr="007619D9">
        <w:rPr>
          <w:rFonts w:asciiTheme="majorHAnsi" w:hAnsiTheme="majorHAnsi" w:cstheme="majorHAnsi"/>
          <w:color w:val="1B1B1B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 xml:space="preserve">Europea, né in Paesi terzi </w:t>
      </w:r>
      <w:r w:rsidRPr="007619D9">
        <w:rPr>
          <w:rFonts w:asciiTheme="majorHAnsi" w:hAnsiTheme="majorHAnsi" w:cstheme="majorHAnsi"/>
          <w:color w:val="1B1B1B"/>
          <w:spacing w:val="2"/>
          <w:sz w:val="20"/>
          <w:szCs w:val="20"/>
        </w:rPr>
        <w:t xml:space="preserve">non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appartenenti all'Unione Europea; ove se ne presentasse l'esigenza, il Designato al trattamento Le chiederà di formulare un esplicito</w:t>
      </w:r>
      <w:r w:rsidRPr="007619D9">
        <w:rPr>
          <w:rFonts w:asciiTheme="majorHAnsi" w:hAnsiTheme="majorHAnsi" w:cstheme="majorHAnsi"/>
          <w:color w:val="1B1B1B"/>
          <w:spacing w:val="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consenso;</w:t>
      </w:r>
    </w:p>
    <w:p w14:paraId="3B766975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15"/>
        <w:rPr>
          <w:rFonts w:asciiTheme="majorHAnsi" w:hAnsiTheme="majorHAnsi" w:cstheme="majorHAnsi"/>
          <w:color w:val="181818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Esistenza di un processo decisionale automatizzato, compresa la profilazione: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lo scrivente non adotta</w:t>
      </w:r>
      <w:r w:rsidRPr="007619D9">
        <w:rPr>
          <w:rFonts w:asciiTheme="majorHAnsi" w:hAnsiTheme="majorHAnsi" w:cstheme="majorHAnsi"/>
          <w:color w:val="181818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alcun</w:t>
      </w:r>
      <w:r w:rsidRPr="007619D9">
        <w:rPr>
          <w:rFonts w:asciiTheme="majorHAnsi" w:hAnsiTheme="majorHAnsi" w:cstheme="majorHAnsi"/>
          <w:color w:val="181818"/>
          <w:spacing w:val="-1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>processo</w:t>
      </w:r>
      <w:r w:rsidRPr="007619D9">
        <w:rPr>
          <w:rFonts w:asciiTheme="majorHAnsi" w:hAnsiTheme="majorHAnsi" w:cstheme="majorHAnsi"/>
          <w:color w:val="181818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decisionale</w:t>
      </w:r>
      <w:r w:rsidRPr="007619D9">
        <w:rPr>
          <w:rFonts w:asciiTheme="majorHAnsi" w:hAnsiTheme="majorHAnsi" w:cstheme="majorHAnsi"/>
          <w:color w:val="181818"/>
          <w:spacing w:val="-1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automatizzato,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compresa</w:t>
      </w:r>
      <w:r w:rsidRPr="007619D9">
        <w:rPr>
          <w:rFonts w:asciiTheme="majorHAnsi" w:hAnsiTheme="majorHAnsi" w:cstheme="majorHAnsi"/>
          <w:color w:val="181818"/>
          <w:spacing w:val="-1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la</w:t>
      </w:r>
      <w:r w:rsidRPr="007619D9">
        <w:rPr>
          <w:rFonts w:asciiTheme="majorHAnsi" w:hAnsiTheme="majorHAnsi" w:cstheme="majorHAnsi"/>
          <w:color w:val="181818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profilazione,</w:t>
      </w:r>
      <w:r w:rsidRPr="007619D9">
        <w:rPr>
          <w:rFonts w:asciiTheme="majorHAnsi" w:hAnsiTheme="majorHAnsi" w:cstheme="majorHAnsi"/>
          <w:color w:val="181818"/>
          <w:spacing w:val="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di</w:t>
      </w:r>
      <w:r w:rsidRPr="007619D9">
        <w:rPr>
          <w:rFonts w:asciiTheme="majorHAnsi" w:hAnsiTheme="majorHAnsi" w:cstheme="majorHAnsi"/>
          <w:color w:val="181818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cui</w:t>
      </w:r>
      <w:r w:rsidRPr="007619D9">
        <w:rPr>
          <w:rFonts w:asciiTheme="majorHAnsi" w:hAnsiTheme="majorHAnsi" w:cstheme="majorHAnsi"/>
          <w:color w:val="181818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all'articolo</w:t>
      </w:r>
      <w:r w:rsidRPr="007619D9">
        <w:rPr>
          <w:rFonts w:asciiTheme="majorHAnsi" w:hAnsiTheme="majorHAnsi" w:cstheme="majorHAnsi"/>
          <w:color w:val="181818"/>
          <w:spacing w:val="-1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22,</w:t>
      </w:r>
      <w:r w:rsidRPr="007619D9">
        <w:rPr>
          <w:rFonts w:asciiTheme="majorHAnsi" w:hAnsiTheme="majorHAnsi" w:cstheme="majorHAnsi"/>
          <w:color w:val="181818"/>
          <w:spacing w:val="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paragrafi</w:t>
      </w:r>
      <w:r w:rsidRPr="007619D9">
        <w:rPr>
          <w:rFonts w:asciiTheme="majorHAnsi" w:hAnsiTheme="majorHAnsi" w:cstheme="majorHAnsi"/>
          <w:color w:val="181818"/>
          <w:spacing w:val="-2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1</w:t>
      </w:r>
      <w:r w:rsidRPr="007619D9">
        <w:rPr>
          <w:rFonts w:asciiTheme="majorHAnsi" w:hAnsiTheme="majorHAnsi" w:cstheme="majorHAnsi"/>
          <w:color w:val="181818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e 4, del Regolamento UE</w:t>
      </w:r>
      <w:r w:rsidRPr="007619D9">
        <w:rPr>
          <w:rFonts w:asciiTheme="majorHAnsi" w:hAnsiTheme="majorHAnsi" w:cstheme="majorHAnsi"/>
          <w:color w:val="181818"/>
          <w:spacing w:val="-15"/>
          <w:sz w:val="20"/>
          <w:szCs w:val="20"/>
        </w:rPr>
        <w:t xml:space="preserve"> </w:t>
      </w:r>
      <w:r w:rsidRPr="00A835CB">
        <w:rPr>
          <w:rFonts w:asciiTheme="majorHAnsi" w:hAnsiTheme="majorHAnsi" w:cstheme="majorHAnsi"/>
          <w:color w:val="181818"/>
          <w:sz w:val="20"/>
          <w:szCs w:val="20"/>
        </w:rPr>
        <w:t>679/2016;</w:t>
      </w:r>
    </w:p>
    <w:p w14:paraId="48B87A3B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15"/>
        <w:rPr>
          <w:rFonts w:asciiTheme="majorHAnsi" w:hAnsiTheme="majorHAnsi" w:cstheme="majorHAnsi"/>
          <w:color w:val="181818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Diritti dell'interessato: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in </w:t>
      </w:r>
      <w:r w:rsidRPr="007619D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ogni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momento, Lei potrà esercitare, </w:t>
      </w:r>
      <w:r w:rsidRPr="007619D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ai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sensi degli articoli </w:t>
      </w:r>
      <w:r w:rsidRPr="007619D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dal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15 al 22 del Regolamento UE 2016/679, il diritto</w:t>
      </w:r>
      <w:r w:rsidRPr="007619D9">
        <w:rPr>
          <w:rFonts w:asciiTheme="majorHAnsi" w:hAnsiTheme="majorHAnsi" w:cstheme="majorHAnsi"/>
          <w:color w:val="181818"/>
          <w:spacing w:val="3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di:</w:t>
      </w:r>
    </w:p>
    <w:p w14:paraId="68360345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line="223" w:lineRule="exact"/>
        <w:ind w:left="993" w:hanging="297"/>
        <w:jc w:val="both"/>
        <w:rPr>
          <w:rFonts w:asciiTheme="majorHAnsi" w:hAnsiTheme="majorHAnsi" w:cstheme="majorHAnsi"/>
          <w:color w:val="1C1C1C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C1C1C"/>
          <w:sz w:val="20"/>
          <w:szCs w:val="20"/>
        </w:rPr>
        <w:t>chiedere</w:t>
      </w:r>
      <w:proofErr w:type="gramEnd"/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 la conferma dell'esistenza o </w:t>
      </w:r>
      <w:r w:rsidRPr="007619D9">
        <w:rPr>
          <w:rFonts w:asciiTheme="majorHAnsi" w:hAnsiTheme="majorHAnsi" w:cstheme="majorHAnsi"/>
          <w:color w:val="1C1C1C"/>
          <w:spacing w:val="-3"/>
          <w:sz w:val="20"/>
          <w:szCs w:val="20"/>
        </w:rPr>
        <w:t xml:space="preserve">meno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di propri dati</w:t>
      </w:r>
      <w:r w:rsidRPr="007619D9">
        <w:rPr>
          <w:rFonts w:asciiTheme="majorHAnsi" w:hAnsiTheme="majorHAnsi" w:cstheme="majorHAnsi"/>
          <w:color w:val="1C1C1C"/>
          <w:spacing w:val="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personali;</w:t>
      </w:r>
    </w:p>
    <w:p w14:paraId="7B286619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before="1" w:line="242" w:lineRule="auto"/>
        <w:ind w:left="993" w:right="125" w:hanging="276"/>
        <w:jc w:val="both"/>
        <w:rPr>
          <w:rFonts w:asciiTheme="majorHAnsi" w:hAnsiTheme="majorHAnsi" w:cstheme="majorHAnsi"/>
          <w:color w:val="1D1D1D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D1D1D"/>
          <w:sz w:val="20"/>
          <w:szCs w:val="20"/>
        </w:rPr>
        <w:lastRenderedPageBreak/>
        <w:t>ottenere</w:t>
      </w:r>
      <w:proofErr w:type="gramEnd"/>
      <w:r w:rsidRPr="007619D9">
        <w:rPr>
          <w:rFonts w:asciiTheme="majorHAnsi" w:hAnsiTheme="majorHAnsi" w:cstheme="majorHAnsi"/>
          <w:color w:val="1D1D1D"/>
          <w:sz w:val="20"/>
          <w:szCs w:val="20"/>
        </w:rPr>
        <w:t xml:space="preserve"> le indicazioni circa le finalità del trattamento, le categorie dei dati personali, i destinatari o le categorie di destinatari a cui i dati personali sono stati o saranno comunicati e, quando possibile, il periodo di</w:t>
      </w:r>
      <w:r w:rsidRPr="007619D9">
        <w:rPr>
          <w:rFonts w:asciiTheme="majorHAnsi" w:hAnsiTheme="majorHAnsi" w:cstheme="majorHAnsi"/>
          <w:color w:val="1D1D1D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conservazione;</w:t>
      </w:r>
    </w:p>
    <w:p w14:paraId="57E1CCD5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line="226" w:lineRule="exact"/>
        <w:ind w:left="993" w:hanging="283"/>
        <w:jc w:val="both"/>
        <w:rPr>
          <w:rFonts w:asciiTheme="majorHAnsi" w:hAnsiTheme="majorHAnsi" w:cstheme="majorHAnsi"/>
          <w:color w:val="1E1E1E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E1E1E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 la rettifica e la cancellazione dei</w:t>
      </w:r>
      <w:r w:rsidRPr="007619D9">
        <w:rPr>
          <w:rFonts w:asciiTheme="majorHAnsi" w:hAnsiTheme="majorHAnsi" w:cstheme="majorHAnsi"/>
          <w:color w:val="1E1E1E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>dati;</w:t>
      </w:r>
    </w:p>
    <w:p w14:paraId="0C7BFC0C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before="2" w:line="230" w:lineRule="exact"/>
        <w:ind w:left="993" w:hanging="286"/>
        <w:jc w:val="both"/>
        <w:rPr>
          <w:rFonts w:asciiTheme="majorHAnsi" w:hAnsiTheme="majorHAnsi" w:cstheme="majorHAnsi"/>
          <w:color w:val="1C1C1C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C1C1C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 la limitazione del</w:t>
      </w:r>
      <w:r w:rsidRPr="007619D9">
        <w:rPr>
          <w:rFonts w:asciiTheme="majorHAnsi" w:hAnsiTheme="majorHAnsi" w:cstheme="majorHAnsi"/>
          <w:color w:val="1C1C1C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trattamento;</w:t>
      </w:r>
    </w:p>
    <w:p w14:paraId="0B8104B8" w14:textId="77777777" w:rsidR="008501B3" w:rsidRPr="007619D9" w:rsidRDefault="008501B3" w:rsidP="008501B3">
      <w:pPr>
        <w:pStyle w:val="Paragrafoelenco"/>
        <w:numPr>
          <w:ilvl w:val="0"/>
          <w:numId w:val="2"/>
        </w:numPr>
        <w:ind w:left="993" w:right="129" w:hanging="285"/>
        <w:jc w:val="both"/>
        <w:rPr>
          <w:rFonts w:asciiTheme="majorHAnsi" w:hAnsiTheme="majorHAnsi" w:cstheme="majorHAnsi"/>
          <w:color w:val="181818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81818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 la 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portabilità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dei dati, ossia riceverli da un titolare del trattamento, in 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un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formato strutturato, di uso comune e leggibile da dispositivo automatico, e trasmetterli ad un altro titolare del trattamento senza impedimenti;</w:t>
      </w:r>
    </w:p>
    <w:p w14:paraId="6F9ECEB3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7729"/>
        </w:tabs>
        <w:spacing w:line="247" w:lineRule="auto"/>
        <w:ind w:left="993" w:right="131" w:hanging="288"/>
        <w:jc w:val="both"/>
        <w:rPr>
          <w:rFonts w:asciiTheme="majorHAnsi" w:hAnsiTheme="majorHAnsi" w:cstheme="majorHAnsi"/>
          <w:color w:val="1A1A1A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A1A1A"/>
          <w:sz w:val="20"/>
          <w:szCs w:val="20"/>
        </w:rPr>
        <w:t>opporsi</w:t>
      </w:r>
      <w:proofErr w:type="gramEnd"/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al trattamento in qualsiasi momento, rinunciando così ai benefici e/o vantaggi eventualmente conseguiti a seguito della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partecipazione</w:t>
      </w:r>
      <w:r w:rsidRPr="007619D9">
        <w:rPr>
          <w:rFonts w:asciiTheme="majorHAnsi" w:hAnsiTheme="majorHAnsi" w:cstheme="majorHAnsi"/>
          <w:color w:val="1A1A1A"/>
          <w:spacing w:val="-1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alla procedura amministrativa anzidetta;</w:t>
      </w:r>
    </w:p>
    <w:p w14:paraId="3A6C8A49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496"/>
        </w:tabs>
        <w:spacing w:line="223" w:lineRule="exact"/>
        <w:ind w:left="993" w:hanging="285"/>
        <w:jc w:val="both"/>
        <w:rPr>
          <w:rFonts w:asciiTheme="majorHAnsi" w:hAnsiTheme="majorHAnsi" w:cstheme="majorHAnsi"/>
          <w:color w:val="1D1D1D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D1D1D"/>
          <w:sz w:val="20"/>
          <w:szCs w:val="20"/>
        </w:rPr>
        <w:t>opporsi</w:t>
      </w:r>
      <w:proofErr w:type="gramEnd"/>
      <w:r w:rsidRPr="007619D9">
        <w:rPr>
          <w:rFonts w:asciiTheme="majorHAnsi" w:hAnsiTheme="majorHAnsi" w:cstheme="majorHAnsi"/>
          <w:color w:val="1D1D1D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pacing w:val="2"/>
          <w:sz w:val="20"/>
          <w:szCs w:val="20"/>
        </w:rPr>
        <w:t>ad</w:t>
      </w:r>
      <w:r w:rsidRPr="007619D9">
        <w:rPr>
          <w:rFonts w:asciiTheme="majorHAnsi" w:hAnsiTheme="majorHAnsi" w:cstheme="majorHAnsi"/>
          <w:color w:val="1D1D1D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un</w:t>
      </w:r>
      <w:r w:rsidRPr="007619D9">
        <w:rPr>
          <w:rFonts w:asciiTheme="majorHAnsi" w:hAnsiTheme="majorHAnsi" w:cstheme="majorHAnsi"/>
          <w:color w:val="1D1D1D"/>
          <w:spacing w:val="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processo</w:t>
      </w:r>
      <w:r w:rsidRPr="007619D9">
        <w:rPr>
          <w:rFonts w:asciiTheme="majorHAnsi" w:hAnsiTheme="majorHAnsi" w:cstheme="majorHAnsi"/>
          <w:color w:val="1D1D1D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decisionale</w:t>
      </w:r>
      <w:r w:rsidRPr="007619D9">
        <w:rPr>
          <w:rFonts w:asciiTheme="majorHAnsi" w:hAnsiTheme="majorHAnsi" w:cstheme="majorHAnsi"/>
          <w:color w:val="1D1D1D"/>
          <w:spacing w:val="-1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automatizzato</w:t>
      </w:r>
      <w:r w:rsidRPr="007619D9">
        <w:rPr>
          <w:rFonts w:asciiTheme="majorHAnsi" w:hAnsiTheme="majorHAnsi" w:cstheme="majorHAnsi"/>
          <w:color w:val="1D1D1D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relativo</w:t>
      </w:r>
      <w:r w:rsidRPr="007619D9">
        <w:rPr>
          <w:rFonts w:asciiTheme="majorHAnsi" w:hAnsiTheme="majorHAnsi" w:cstheme="majorHAnsi"/>
          <w:color w:val="1D1D1D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alle</w:t>
      </w:r>
      <w:r w:rsidRPr="007619D9">
        <w:rPr>
          <w:rFonts w:asciiTheme="majorHAnsi" w:hAnsiTheme="majorHAnsi" w:cstheme="majorHAnsi"/>
          <w:color w:val="1D1D1D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persone</w:t>
      </w:r>
      <w:r w:rsidRPr="007619D9">
        <w:rPr>
          <w:rFonts w:asciiTheme="majorHAnsi" w:hAnsiTheme="majorHAnsi" w:cstheme="majorHAnsi"/>
          <w:color w:val="1D1D1D"/>
          <w:spacing w:val="-1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fisiche,</w:t>
      </w:r>
      <w:r w:rsidRPr="007619D9">
        <w:rPr>
          <w:rFonts w:asciiTheme="majorHAnsi" w:hAnsiTheme="majorHAnsi" w:cstheme="majorHAnsi"/>
          <w:color w:val="1D1D1D"/>
          <w:spacing w:val="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compresa</w:t>
      </w:r>
      <w:r w:rsidRPr="007619D9">
        <w:rPr>
          <w:rFonts w:asciiTheme="majorHAnsi" w:hAnsiTheme="majorHAnsi" w:cstheme="majorHAnsi"/>
          <w:color w:val="1D1D1D"/>
          <w:spacing w:val="-1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la</w:t>
      </w:r>
      <w:r w:rsidRPr="007619D9">
        <w:rPr>
          <w:rFonts w:asciiTheme="majorHAnsi" w:hAnsiTheme="majorHAnsi" w:cstheme="majorHAnsi"/>
          <w:color w:val="1D1D1D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profilazione;</w:t>
      </w:r>
    </w:p>
    <w:p w14:paraId="7101E3AA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line="237" w:lineRule="auto"/>
        <w:ind w:left="993" w:right="154" w:hanging="286"/>
        <w:jc w:val="both"/>
        <w:rPr>
          <w:rFonts w:asciiTheme="majorHAnsi" w:hAnsiTheme="majorHAnsi" w:cstheme="majorHAnsi"/>
          <w:color w:val="1E1E1E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E1E1E"/>
          <w:sz w:val="20"/>
          <w:szCs w:val="20"/>
        </w:rPr>
        <w:t>chiedere</w:t>
      </w:r>
      <w:proofErr w:type="gramEnd"/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 al </w:t>
      </w:r>
      <w:r w:rsidRPr="007619D9">
        <w:rPr>
          <w:rFonts w:asciiTheme="majorHAnsi" w:hAnsiTheme="majorHAnsi" w:cstheme="majorHAnsi"/>
          <w:color w:val="1E1E1E"/>
          <w:spacing w:val="2"/>
          <w:sz w:val="20"/>
          <w:szCs w:val="20"/>
        </w:rPr>
        <w:t xml:space="preserve">soggetto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>Designato al trattamento l'accesso ai dati personali e la rettifica, o la cancellazione, o la limitazione del trattamento degli</w:t>
      </w:r>
      <w:r w:rsidRPr="007619D9">
        <w:rPr>
          <w:rFonts w:asciiTheme="majorHAnsi" w:hAnsiTheme="majorHAnsi" w:cstheme="majorHAnsi"/>
          <w:color w:val="1E1E1E"/>
          <w:spacing w:val="-1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>stessi;</w:t>
      </w:r>
    </w:p>
    <w:p w14:paraId="7087E618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494"/>
          <w:tab w:val="left" w:pos="3929"/>
        </w:tabs>
        <w:spacing w:before="4" w:line="237" w:lineRule="auto"/>
        <w:ind w:left="993" w:right="140" w:hanging="284"/>
        <w:jc w:val="both"/>
        <w:rPr>
          <w:rFonts w:asciiTheme="majorHAnsi" w:hAnsiTheme="majorHAnsi" w:cstheme="majorHAnsi"/>
          <w:color w:val="1E1E1E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E1E1E"/>
          <w:sz w:val="20"/>
          <w:szCs w:val="20"/>
        </w:rPr>
        <w:t>revocare</w:t>
      </w:r>
      <w:proofErr w:type="gramEnd"/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E1E1E"/>
          <w:spacing w:val="3"/>
          <w:sz w:val="20"/>
          <w:szCs w:val="20"/>
        </w:rPr>
        <w:t xml:space="preserve">il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consenso in qualsiasi momento (ancorché la revoca sarà intesa quale tacita rinuncia ai benefici      e/o      vantaggi      eventualmente      conseguiti      a      seguito      della      partecipazione 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pacing w:val="-4"/>
          <w:sz w:val="20"/>
          <w:szCs w:val="20"/>
        </w:rPr>
        <w:t>alla ridetta procedura amministrativa)</w:t>
      </w:r>
      <w:r w:rsidRPr="007619D9">
        <w:rPr>
          <w:rFonts w:asciiTheme="majorHAnsi" w:hAnsiTheme="majorHAnsi" w:cstheme="majorHAnsi"/>
          <w:color w:val="1C1C1C"/>
          <w:w w:val="130"/>
          <w:sz w:val="20"/>
          <w:szCs w:val="20"/>
        </w:rPr>
        <w:t xml:space="preserve">,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senza pregiudizio per la liceità del trattamento basata </w:t>
      </w:r>
      <w:r w:rsidRPr="007619D9">
        <w:rPr>
          <w:rFonts w:asciiTheme="majorHAnsi" w:hAnsiTheme="majorHAnsi" w:cstheme="majorHAnsi"/>
          <w:color w:val="1C1C1C"/>
          <w:spacing w:val="-22"/>
          <w:sz w:val="20"/>
          <w:szCs w:val="20"/>
        </w:rPr>
        <w:t xml:space="preserve">sul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 xml:space="preserve">consenso prestato prima </w:t>
      </w:r>
      <w:r w:rsidRPr="007619D9">
        <w:rPr>
          <w:rFonts w:asciiTheme="majorHAnsi" w:hAnsiTheme="majorHAnsi" w:cstheme="majorHAnsi"/>
          <w:color w:val="1B1B1B"/>
          <w:spacing w:val="-3"/>
          <w:sz w:val="20"/>
          <w:szCs w:val="20"/>
        </w:rPr>
        <w:t>della</w:t>
      </w:r>
      <w:r w:rsidRPr="007619D9">
        <w:rPr>
          <w:rFonts w:asciiTheme="majorHAnsi" w:hAnsiTheme="majorHAnsi" w:cstheme="majorHAnsi"/>
          <w:color w:val="1B1B1B"/>
          <w:spacing w:val="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revoca;</w:t>
      </w:r>
    </w:p>
    <w:p w14:paraId="289311F1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491"/>
        </w:tabs>
        <w:spacing w:before="6"/>
        <w:ind w:left="993" w:hanging="302"/>
        <w:jc w:val="both"/>
        <w:rPr>
          <w:rFonts w:asciiTheme="majorHAnsi" w:hAnsiTheme="majorHAnsi" w:cstheme="majorHAnsi"/>
          <w:color w:val="181818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81818"/>
          <w:sz w:val="20"/>
          <w:szCs w:val="20"/>
        </w:rPr>
        <w:t>proporre</w:t>
      </w:r>
      <w:proofErr w:type="gramEnd"/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 reclamo a un'autorità di</w:t>
      </w:r>
      <w:r w:rsidRPr="007619D9">
        <w:rPr>
          <w:rFonts w:asciiTheme="majorHAnsi" w:hAnsiTheme="majorHAnsi" w:cstheme="majorHAnsi"/>
          <w:color w:val="181818"/>
          <w:spacing w:val="1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controllo.</w:t>
      </w:r>
    </w:p>
    <w:p w14:paraId="2D2421B2" w14:textId="77777777" w:rsidR="008501B3" w:rsidRPr="007619D9" w:rsidRDefault="008501B3" w:rsidP="008501B3">
      <w:pPr>
        <w:pStyle w:val="Corpotesto"/>
        <w:spacing w:before="188"/>
        <w:ind w:left="709" w:right="147" w:firstLine="5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B1B1B"/>
          <w:w w:val="90"/>
          <w:sz w:val="20"/>
          <w:szCs w:val="20"/>
        </w:rPr>
        <w:t xml:space="preserve">I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diritti di cui alle lettere da a) ad i) sono esercitabili attraverso richiesta scritta inviata al Designato al trattamento dei dati.</w:t>
      </w:r>
    </w:p>
    <w:p w14:paraId="5E2D66A7" w14:textId="77777777" w:rsidR="008501B3" w:rsidRDefault="008501B3" w:rsidP="008501B3">
      <w:pPr>
        <w:pStyle w:val="Corpotesto"/>
        <w:rPr>
          <w:rFonts w:asciiTheme="majorHAnsi" w:hAnsiTheme="majorHAnsi"/>
        </w:rPr>
      </w:pPr>
    </w:p>
    <w:p w14:paraId="0EC80F54" w14:textId="77777777" w:rsidR="008501B3" w:rsidRPr="005E350A" w:rsidRDefault="008501B3" w:rsidP="008501B3">
      <w:pPr>
        <w:pStyle w:val="Corpotesto"/>
        <w:rPr>
          <w:rFonts w:asciiTheme="majorHAnsi" w:hAnsiTheme="majorHAnsi"/>
          <w:sz w:val="20"/>
          <w:szCs w:val="20"/>
        </w:rPr>
      </w:pPr>
    </w:p>
    <w:p w14:paraId="7E4837B4" w14:textId="77777777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t>Il/La sottoscritto/a______________________________________________________________________</w:t>
      </w:r>
    </w:p>
    <w:p w14:paraId="338DE515" w14:textId="77777777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t xml:space="preserve">nato/a </w:t>
      </w:r>
      <w:proofErr w:type="spellStart"/>
      <w:r w:rsidRPr="005E350A">
        <w:rPr>
          <w:rFonts w:asciiTheme="majorHAnsi" w:hAnsiTheme="majorHAnsi"/>
          <w:color w:val="000000"/>
          <w:sz w:val="20"/>
          <w:szCs w:val="20"/>
        </w:rPr>
        <w:t>a</w:t>
      </w:r>
      <w:proofErr w:type="spellEnd"/>
      <w:r w:rsidRPr="005E350A">
        <w:rPr>
          <w:rFonts w:asciiTheme="majorHAnsi" w:hAnsiTheme="majorHAnsi"/>
          <w:color w:val="000000"/>
          <w:sz w:val="20"/>
          <w:szCs w:val="20"/>
        </w:rPr>
        <w:t xml:space="preserve"> ____________________________________________________(_____) il____/____/_____, </w:t>
      </w:r>
      <w:proofErr w:type="spellStart"/>
      <w:r w:rsidRPr="005E350A">
        <w:rPr>
          <w:rFonts w:asciiTheme="majorHAnsi" w:hAnsiTheme="majorHAnsi"/>
          <w:color w:val="000000"/>
          <w:sz w:val="20"/>
          <w:szCs w:val="20"/>
        </w:rPr>
        <w:t>C.F._______________________________________________residente</w:t>
      </w:r>
      <w:proofErr w:type="spellEnd"/>
      <w:r w:rsidRPr="005E350A">
        <w:rPr>
          <w:rFonts w:asciiTheme="majorHAnsi" w:hAnsiTheme="majorHAnsi"/>
          <w:color w:val="000000"/>
          <w:sz w:val="20"/>
          <w:szCs w:val="20"/>
        </w:rPr>
        <w:t xml:space="preserve"> a __________________ (_____), in Via/Piazza __________________________________n° _____, in qualità di </w:t>
      </w:r>
    </w:p>
    <w:p w14:paraId="659A37A9" w14:textId="77777777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sym w:font="Wingdings" w:char="F072"/>
      </w:r>
      <w:r w:rsidRPr="005E350A">
        <w:rPr>
          <w:rFonts w:asciiTheme="majorHAnsi" w:hAnsiTheme="majorHAnsi"/>
          <w:color w:val="000000"/>
          <w:sz w:val="20"/>
          <w:szCs w:val="20"/>
        </w:rPr>
        <w:t xml:space="preserve"> persona fisica</w:t>
      </w:r>
    </w:p>
    <w:p w14:paraId="685630D9" w14:textId="389C0B1E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sym w:font="Wingdings" w:char="F072"/>
      </w:r>
      <w:r w:rsidRPr="005E350A">
        <w:rPr>
          <w:rFonts w:asciiTheme="majorHAnsi" w:hAnsiTheme="majorHAnsi"/>
          <w:color w:val="000000"/>
          <w:sz w:val="20"/>
          <w:szCs w:val="20"/>
        </w:rPr>
        <w:t xml:space="preserve"> legale rappresentante dell’impresa/organizzazione/ente</w:t>
      </w:r>
      <w:r>
        <w:rPr>
          <w:rFonts w:asciiTheme="majorHAnsi" w:hAnsiTheme="majorHAnsi"/>
          <w:color w:val="000000"/>
          <w:sz w:val="20"/>
          <w:szCs w:val="20"/>
        </w:rPr>
        <w:t xml:space="preserve"> _______</w:t>
      </w:r>
      <w:r w:rsidRPr="005E350A">
        <w:rPr>
          <w:rFonts w:asciiTheme="majorHAnsi" w:hAnsiTheme="majorHAnsi"/>
          <w:color w:val="000000"/>
          <w:sz w:val="20"/>
          <w:szCs w:val="20"/>
        </w:rPr>
        <w:t>_________________________________________ con sede a __________________ (_____), in Via/Piazza _</w:t>
      </w:r>
      <w:r>
        <w:rPr>
          <w:rFonts w:asciiTheme="majorHAnsi" w:hAnsiTheme="majorHAnsi"/>
          <w:color w:val="000000"/>
          <w:sz w:val="20"/>
          <w:szCs w:val="20"/>
        </w:rPr>
        <w:t>_____</w:t>
      </w:r>
      <w:r w:rsidRPr="005E350A">
        <w:rPr>
          <w:rFonts w:asciiTheme="majorHAnsi" w:hAnsiTheme="majorHAnsi"/>
          <w:color w:val="000000"/>
          <w:sz w:val="20"/>
          <w:szCs w:val="20"/>
        </w:rPr>
        <w:t>____________________________________________ n° _____, C.F./P.IVA_____________________,</w:t>
      </w:r>
    </w:p>
    <w:p w14:paraId="556352CB" w14:textId="77777777" w:rsidR="005E350A" w:rsidRDefault="005E350A" w:rsidP="005E350A">
      <w:pPr>
        <w:pStyle w:val="NormaleWeb"/>
        <w:spacing w:before="0" w:after="0"/>
        <w:jc w:val="both"/>
        <w:rPr>
          <w:rFonts w:asciiTheme="majorHAnsi" w:hAnsiTheme="majorHAnsi" w:cs="Calibri Light"/>
          <w:sz w:val="20"/>
          <w:szCs w:val="20"/>
        </w:rPr>
      </w:pPr>
    </w:p>
    <w:p w14:paraId="11052382" w14:textId="6FCB5409" w:rsidR="00611945" w:rsidRDefault="00611945" w:rsidP="005E350A">
      <w:pPr>
        <w:pStyle w:val="NormaleWeb"/>
        <w:jc w:val="both"/>
        <w:rPr>
          <w:rFonts w:ascii="Calibri Light" w:hAnsi="Calibri Light" w:cs="Calibri Light"/>
          <w:sz w:val="20"/>
          <w:szCs w:val="20"/>
        </w:rPr>
      </w:pPr>
      <w:r w:rsidRPr="00611945">
        <w:rPr>
          <w:rFonts w:ascii="Calibri Light" w:hAnsi="Calibri Light" w:cs="Calibri Light"/>
          <w:sz w:val="20"/>
          <w:szCs w:val="20"/>
        </w:rPr>
        <w:t xml:space="preserve">in qualità di Soggetto Beneficiario del contributo finanziario per la realizzazione del Progetto </w:t>
      </w:r>
      <w:r w:rsidR="005E350A" w:rsidRPr="005E350A">
        <w:rPr>
          <w:rFonts w:ascii="Calibri Light" w:hAnsi="Calibri Light" w:cs="Calibri Light"/>
          <w:b/>
          <w:sz w:val="20"/>
          <w:szCs w:val="20"/>
        </w:rPr>
        <w:t>Titolo Progetto:</w:t>
      </w:r>
      <w:r w:rsidR="005E350A" w:rsidRPr="005E350A">
        <w:rPr>
          <w:rFonts w:ascii="Calibri Light" w:hAnsi="Calibri Light" w:cs="Calibri Light"/>
          <w:sz w:val="20"/>
          <w:szCs w:val="20"/>
        </w:rPr>
        <w:t xml:space="preserve"> ______ - </w:t>
      </w:r>
      <w:r w:rsidR="005E350A" w:rsidRPr="005E350A">
        <w:rPr>
          <w:rFonts w:ascii="Calibri Light" w:hAnsi="Calibri Light" w:cs="Calibri Light"/>
          <w:b/>
          <w:sz w:val="20"/>
          <w:szCs w:val="20"/>
        </w:rPr>
        <w:t>CUP:</w:t>
      </w:r>
      <w:r w:rsidR="005E350A" w:rsidRPr="005E350A">
        <w:rPr>
          <w:rFonts w:ascii="Calibri Light" w:hAnsi="Calibri Light" w:cs="Calibri Light"/>
          <w:sz w:val="20"/>
          <w:szCs w:val="20"/>
        </w:rPr>
        <w:t xml:space="preserve"> ______________</w:t>
      </w:r>
      <w:r w:rsidR="005E350A">
        <w:rPr>
          <w:rFonts w:ascii="Calibri Light" w:hAnsi="Calibri Light" w:cs="Calibri Light"/>
          <w:sz w:val="20"/>
          <w:szCs w:val="20"/>
        </w:rPr>
        <w:t xml:space="preserve"> - </w:t>
      </w:r>
      <w:r w:rsidR="005E350A" w:rsidRPr="005E350A">
        <w:rPr>
          <w:rFonts w:ascii="Calibri Light" w:hAnsi="Calibri Light" w:cs="Calibri Light"/>
          <w:b/>
          <w:sz w:val="20"/>
          <w:szCs w:val="20"/>
        </w:rPr>
        <w:t>ID DOMANDA</w:t>
      </w:r>
      <w:r w:rsidR="005E350A" w:rsidRPr="005E350A">
        <w:rPr>
          <w:rFonts w:ascii="Calibri Light" w:hAnsi="Calibri Light" w:cs="Calibri Light"/>
          <w:sz w:val="20"/>
          <w:szCs w:val="20"/>
        </w:rPr>
        <w:t>: _________ -: _______</w:t>
      </w:r>
      <w:r w:rsidR="005E350A">
        <w:rPr>
          <w:rFonts w:ascii="Calibri Light" w:hAnsi="Calibri Light" w:cs="Calibri Light"/>
          <w:sz w:val="20"/>
          <w:szCs w:val="20"/>
        </w:rPr>
        <w:t xml:space="preserve">, </w:t>
      </w:r>
      <w:r w:rsidRPr="00611945">
        <w:rPr>
          <w:rFonts w:ascii="Calibri Light" w:hAnsi="Calibri Light" w:cs="Calibri Light"/>
          <w:sz w:val="20"/>
          <w:szCs w:val="20"/>
        </w:rPr>
        <w:t>relativo al bene __________, sito nel Comune di ___________ (</w:t>
      </w:r>
      <w:proofErr w:type="spellStart"/>
      <w:r w:rsidRPr="00611945">
        <w:rPr>
          <w:rFonts w:ascii="Calibri Light" w:hAnsi="Calibri Light" w:cs="Calibri Light"/>
          <w:sz w:val="20"/>
          <w:szCs w:val="20"/>
        </w:rPr>
        <w:t>prov</w:t>
      </w:r>
      <w:proofErr w:type="spellEnd"/>
      <w:r w:rsidRPr="00611945">
        <w:rPr>
          <w:rFonts w:ascii="Calibri Light" w:hAnsi="Calibri Light" w:cs="Calibri Light"/>
          <w:sz w:val="20"/>
          <w:szCs w:val="2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</w:t>
      </w:r>
      <w:r w:rsidR="006A64AB" w:rsidRPr="00A835CB">
        <w:rPr>
          <w:rFonts w:ascii="Calibri" w:eastAsia="Calibri" w:hAnsi="Calibri" w:cs="Calibri"/>
          <w:position w:val="-1"/>
          <w:sz w:val="20"/>
          <w:szCs w:val="20"/>
          <w:lang w:eastAsia="it-IT"/>
        </w:rPr>
        <w:t xml:space="preserve">finanziato dall’Unione europea – </w:t>
      </w:r>
      <w:proofErr w:type="spellStart"/>
      <w:r w:rsidR="006A64AB" w:rsidRPr="00A835CB">
        <w:rPr>
          <w:rFonts w:ascii="Calibri" w:eastAsia="Calibri" w:hAnsi="Calibri" w:cs="Calibri"/>
          <w:position w:val="-1"/>
          <w:sz w:val="20"/>
          <w:szCs w:val="20"/>
          <w:lang w:eastAsia="it-IT"/>
        </w:rPr>
        <w:t>NextGenerationEU</w:t>
      </w:r>
      <w:proofErr w:type="spellEnd"/>
      <w:r w:rsidR="006A64AB" w:rsidRPr="00611945">
        <w:rPr>
          <w:rFonts w:ascii="Calibri Light" w:hAnsi="Calibri Light" w:cs="Calibri Light"/>
          <w:sz w:val="20"/>
          <w:szCs w:val="20"/>
        </w:rPr>
        <w:t xml:space="preserve"> </w:t>
      </w:r>
      <w:r w:rsidRPr="00611945">
        <w:rPr>
          <w:rFonts w:ascii="Calibri Light" w:hAnsi="Calibri Light" w:cs="Calibri Light"/>
          <w:sz w:val="20"/>
          <w:szCs w:val="20"/>
        </w:rPr>
        <w:t>(approvato con</w:t>
      </w:r>
      <w:r w:rsidR="003474D5">
        <w:rPr>
          <w:rFonts w:ascii="Calibri Light" w:hAnsi="Calibri Light" w:cs="Calibri Light"/>
          <w:sz w:val="20"/>
          <w:szCs w:val="20"/>
        </w:rPr>
        <w:t xml:space="preserve"> DGR 479 del 26/04/2022</w:t>
      </w:r>
      <w:r w:rsidRPr="00611945">
        <w:rPr>
          <w:rFonts w:ascii="Calibri Light" w:hAnsi="Calibri Light" w:cs="Calibri Light"/>
          <w:sz w:val="20"/>
          <w:szCs w:val="20"/>
        </w:rPr>
        <w:t xml:space="preserve">), consapevole delle responsabilità e delle pene stabilite dalla legge per false attestazioni e dichiarazioni mendaci, ai sensi e per gli effetti degli art. 47 e 76 del D.P.R. n. 445 del 28.12.2000 e </w:t>
      </w:r>
      <w:proofErr w:type="spellStart"/>
      <w:r w:rsidRPr="00611945">
        <w:rPr>
          <w:rFonts w:ascii="Calibri Light" w:hAnsi="Calibri Light" w:cs="Calibri Light"/>
          <w:sz w:val="20"/>
          <w:szCs w:val="20"/>
        </w:rPr>
        <w:t>ss.mm.ii</w:t>
      </w:r>
      <w:proofErr w:type="spellEnd"/>
      <w:r w:rsidRPr="00611945">
        <w:rPr>
          <w:rFonts w:ascii="Calibri Light" w:hAnsi="Calibri Light" w:cs="Calibri Light"/>
          <w:sz w:val="20"/>
          <w:szCs w:val="20"/>
        </w:rPr>
        <w:t>.,</w:t>
      </w:r>
    </w:p>
    <w:p w14:paraId="14AE95DA" w14:textId="3C6F3305" w:rsidR="007619D9" w:rsidRPr="007619D9" w:rsidRDefault="007619D9" w:rsidP="00611945">
      <w:pPr>
        <w:pStyle w:val="NormaleWeb"/>
        <w:spacing w:before="0" w:after="0" w:line="72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619D9">
        <w:rPr>
          <w:rFonts w:ascii="Calibri Light" w:hAnsi="Calibri Light" w:cs="Calibri Light"/>
          <w:b/>
          <w:bCs/>
          <w:sz w:val="20"/>
          <w:szCs w:val="20"/>
        </w:rPr>
        <w:t>DICHIARA</w:t>
      </w:r>
    </w:p>
    <w:p w14:paraId="04748A0B" w14:textId="0D2FD9CB" w:rsidR="007619D9" w:rsidRDefault="007619D9" w:rsidP="007619D9">
      <w:pPr>
        <w:pStyle w:val="NormaleWeb"/>
        <w:spacing w:before="0" w:after="0" w:line="72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Di aver letto e compreso l’informativa sopra riportata.</w:t>
      </w:r>
    </w:p>
    <w:p w14:paraId="22D25C99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color w:val="000000"/>
        </w:rPr>
        <w:t>Luogo e data</w:t>
      </w:r>
    </w:p>
    <w:p w14:paraId="7B372089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237" w:hanging="2"/>
        <w:jc w:val="both"/>
        <w:rPr>
          <w:color w:val="000000"/>
        </w:rPr>
      </w:pPr>
      <w:r>
        <w:rPr>
          <w:color w:val="000000"/>
        </w:rPr>
        <w:t>In fede</w:t>
      </w:r>
    </w:p>
    <w:p w14:paraId="0CE82880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41666C60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158695B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640FF">
        <w:rPr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3A878807" w14:textId="1A90A3F9" w:rsidR="00611945" w:rsidRDefault="00611945" w:rsidP="005E350A">
      <w:pPr>
        <w:pStyle w:val="NormaleWeb"/>
        <w:spacing w:before="0" w:after="0" w:line="720" w:lineRule="auto"/>
        <w:jc w:val="both"/>
        <w:rPr>
          <w:rFonts w:ascii="Calibri Light" w:hAnsi="Calibri Light" w:cs="Calibri Light"/>
          <w:sz w:val="20"/>
          <w:szCs w:val="20"/>
        </w:rPr>
      </w:pPr>
    </w:p>
    <w:sectPr w:rsidR="006119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69BA" w14:textId="77777777" w:rsidR="00E11058" w:rsidRDefault="00E11058" w:rsidP="006E6FCC">
      <w:r>
        <w:separator/>
      </w:r>
    </w:p>
  </w:endnote>
  <w:endnote w:type="continuationSeparator" w:id="0">
    <w:p w14:paraId="2381AD09" w14:textId="77777777" w:rsidR="00E11058" w:rsidRDefault="00E11058" w:rsidP="006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52C1" w14:textId="77777777" w:rsidR="00E11058" w:rsidRDefault="00E11058" w:rsidP="006E6FCC">
      <w:r>
        <w:separator/>
      </w:r>
    </w:p>
  </w:footnote>
  <w:footnote w:type="continuationSeparator" w:id="0">
    <w:p w14:paraId="53D74090" w14:textId="77777777" w:rsidR="00E11058" w:rsidRDefault="00E11058" w:rsidP="006E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351D" w14:textId="669464A1" w:rsidR="004D01ED" w:rsidRDefault="004D01ED" w:rsidP="006E6FCC">
    <w:pPr>
      <w:pStyle w:val="Intestazione"/>
      <w:jc w:val="right"/>
    </w:pPr>
    <w:r w:rsidRPr="004D01ED">
      <w:rPr>
        <w:noProof/>
        <w:lang w:bidi="ar-SA"/>
      </w:rPr>
      <w:drawing>
        <wp:anchor distT="0" distB="0" distL="114300" distR="114300" simplePos="0" relativeHeight="251670016" behindDoc="0" locked="0" layoutInCell="1" allowOverlap="1" wp14:anchorId="60DD74CC" wp14:editId="240EE10C">
          <wp:simplePos x="0" y="0"/>
          <wp:positionH relativeFrom="margin">
            <wp:posOffset>2431415</wp:posOffset>
          </wp:positionH>
          <wp:positionV relativeFrom="margin">
            <wp:posOffset>-720090</wp:posOffset>
          </wp:positionV>
          <wp:extent cx="1257300" cy="4076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1ED">
      <w:rPr>
        <w:noProof/>
        <w:lang w:bidi="ar-SA"/>
      </w:rPr>
      <w:drawing>
        <wp:anchor distT="0" distB="0" distL="114300" distR="114300" simplePos="0" relativeHeight="251642368" behindDoc="0" locked="0" layoutInCell="1" allowOverlap="1" wp14:anchorId="4E247315" wp14:editId="741A5D58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2004060" cy="55943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1ED">
      <w:rPr>
        <w:noProof/>
        <w:lang w:bidi="ar-SA"/>
      </w:rPr>
      <w:drawing>
        <wp:anchor distT="0" distB="0" distL="114300" distR="114300" simplePos="0" relativeHeight="251697664" behindDoc="0" locked="0" layoutInCell="1" allowOverlap="1" wp14:anchorId="07E98616" wp14:editId="65E55F69">
          <wp:simplePos x="0" y="0"/>
          <wp:positionH relativeFrom="margin">
            <wp:posOffset>4024630</wp:posOffset>
          </wp:positionH>
          <wp:positionV relativeFrom="paragraph">
            <wp:posOffset>-113030</wp:posOffset>
          </wp:positionV>
          <wp:extent cx="2094865" cy="558165"/>
          <wp:effectExtent l="0" t="0" r="63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F6151" w14:textId="77777777" w:rsidR="004D01ED" w:rsidRDefault="004D01ED" w:rsidP="006E6FCC">
    <w:pPr>
      <w:pStyle w:val="Intestazione"/>
      <w:jc w:val="right"/>
    </w:pPr>
  </w:p>
  <w:p w14:paraId="61727244" w14:textId="77777777" w:rsidR="004D01ED" w:rsidRDefault="004D01ED" w:rsidP="004D01ED">
    <w:pPr>
      <w:pStyle w:val="Intestazione"/>
    </w:pPr>
  </w:p>
  <w:p w14:paraId="7EEE25B7" w14:textId="61B31A2E" w:rsidR="006E6FCC" w:rsidRDefault="006E6FCC" w:rsidP="006E6FCC">
    <w:pPr>
      <w:pStyle w:val="Intestazione"/>
      <w:jc w:val="right"/>
    </w:pPr>
    <w:r>
      <w:t>A</w:t>
    </w:r>
    <w:r w:rsidR="005E350A">
      <w:t>llegato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BD543A"/>
    <w:multiLevelType w:val="hybridMultilevel"/>
    <w:tmpl w:val="C64E24F8"/>
    <w:lvl w:ilvl="0" w:tplc="ABC65B62">
      <w:start w:val="1"/>
      <w:numFmt w:val="lowerLetter"/>
      <w:lvlText w:val="%1)"/>
      <w:lvlJc w:val="left"/>
      <w:pPr>
        <w:ind w:left="522" w:hanging="296"/>
        <w:jc w:val="left"/>
      </w:pPr>
      <w:rPr>
        <w:rFonts w:hint="default"/>
        <w:spacing w:val="0"/>
        <w:w w:val="93"/>
      </w:rPr>
    </w:lvl>
    <w:lvl w:ilvl="1" w:tplc="5C3C018E">
      <w:numFmt w:val="bullet"/>
      <w:lvlText w:val="•"/>
      <w:lvlJc w:val="left"/>
      <w:pPr>
        <w:ind w:left="1460" w:hanging="296"/>
      </w:pPr>
      <w:rPr>
        <w:rFonts w:hint="default"/>
      </w:rPr>
    </w:lvl>
    <w:lvl w:ilvl="2" w:tplc="163AF50C">
      <w:numFmt w:val="bullet"/>
      <w:lvlText w:val="•"/>
      <w:lvlJc w:val="left"/>
      <w:pPr>
        <w:ind w:left="2400" w:hanging="296"/>
      </w:pPr>
      <w:rPr>
        <w:rFonts w:hint="default"/>
      </w:rPr>
    </w:lvl>
    <w:lvl w:ilvl="3" w:tplc="7258FB7A">
      <w:numFmt w:val="bullet"/>
      <w:lvlText w:val="•"/>
      <w:lvlJc w:val="left"/>
      <w:pPr>
        <w:ind w:left="3341" w:hanging="296"/>
      </w:pPr>
      <w:rPr>
        <w:rFonts w:hint="default"/>
      </w:rPr>
    </w:lvl>
    <w:lvl w:ilvl="4" w:tplc="2BD4DE54">
      <w:numFmt w:val="bullet"/>
      <w:lvlText w:val="•"/>
      <w:lvlJc w:val="left"/>
      <w:pPr>
        <w:ind w:left="4281" w:hanging="296"/>
      </w:pPr>
      <w:rPr>
        <w:rFonts w:hint="default"/>
      </w:rPr>
    </w:lvl>
    <w:lvl w:ilvl="5" w:tplc="007A921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5928BD00">
      <w:numFmt w:val="bullet"/>
      <w:lvlText w:val="•"/>
      <w:lvlJc w:val="left"/>
      <w:pPr>
        <w:ind w:left="6162" w:hanging="296"/>
      </w:pPr>
      <w:rPr>
        <w:rFonts w:hint="default"/>
      </w:rPr>
    </w:lvl>
    <w:lvl w:ilvl="7" w:tplc="3C3074B6">
      <w:numFmt w:val="bullet"/>
      <w:lvlText w:val="•"/>
      <w:lvlJc w:val="left"/>
      <w:pPr>
        <w:ind w:left="7102" w:hanging="296"/>
      </w:pPr>
      <w:rPr>
        <w:rFonts w:hint="default"/>
      </w:rPr>
    </w:lvl>
    <w:lvl w:ilvl="8" w:tplc="02FE3150"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2">
    <w:nsid w:val="797E1E1E"/>
    <w:multiLevelType w:val="hybridMultilevel"/>
    <w:tmpl w:val="48FAFDDA"/>
    <w:lvl w:ilvl="0" w:tplc="B3F8C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3"/>
    <w:rsid w:val="00060FFB"/>
    <w:rsid w:val="00133D1B"/>
    <w:rsid w:val="002807DF"/>
    <w:rsid w:val="002C5DF9"/>
    <w:rsid w:val="003474D5"/>
    <w:rsid w:val="003662F8"/>
    <w:rsid w:val="004C3BF4"/>
    <w:rsid w:val="004D01ED"/>
    <w:rsid w:val="005721E4"/>
    <w:rsid w:val="005E350A"/>
    <w:rsid w:val="006104F8"/>
    <w:rsid w:val="00611945"/>
    <w:rsid w:val="006A64AB"/>
    <w:rsid w:val="006E6FCC"/>
    <w:rsid w:val="007619D9"/>
    <w:rsid w:val="00762C0F"/>
    <w:rsid w:val="007D2AFA"/>
    <w:rsid w:val="008501B3"/>
    <w:rsid w:val="008D2525"/>
    <w:rsid w:val="009F3B41"/>
    <w:rsid w:val="00A41CDC"/>
    <w:rsid w:val="00A53FD1"/>
    <w:rsid w:val="00A835CB"/>
    <w:rsid w:val="00AB1FF4"/>
    <w:rsid w:val="00DC3FB1"/>
    <w:rsid w:val="00E11058"/>
    <w:rsid w:val="00ED26E1"/>
    <w:rsid w:val="00F1554D"/>
    <w:rsid w:val="00F9312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943FA5"/>
  <w15:docId w15:val="{51168E40-B659-45A6-B6D5-CE528D2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0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FF25B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="Arial" w:eastAsiaTheme="majorEastAsia" w:hAnsi="Arial"/>
      <w:caps/>
      <w:color w:val="323E4F" w:themeColor="text2" w:themeShade="BF"/>
      <w:spacing w:val="50"/>
      <w:sz w:val="36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FF25B4"/>
    <w:rPr>
      <w:rFonts w:ascii="Arial" w:eastAsiaTheme="majorEastAsia" w:hAnsi="Arial"/>
      <w:caps/>
      <w:color w:val="323E4F" w:themeColor="text2" w:themeShade="BF"/>
      <w:spacing w:val="50"/>
      <w:sz w:val="36"/>
      <w:szCs w:val="44"/>
    </w:rPr>
  </w:style>
  <w:style w:type="paragraph" w:styleId="Corpotesto">
    <w:name w:val="Body Text"/>
    <w:basedOn w:val="Normale"/>
    <w:link w:val="CorpotestoCarattere"/>
    <w:uiPriority w:val="1"/>
    <w:qFormat/>
    <w:rsid w:val="008501B3"/>
  </w:style>
  <w:style w:type="character" w:customStyle="1" w:styleId="CorpotestoCarattere">
    <w:name w:val="Corpo testo Carattere"/>
    <w:basedOn w:val="Carpredefinitoparagrafo"/>
    <w:link w:val="Corpotesto"/>
    <w:uiPriority w:val="1"/>
    <w:rsid w:val="008501B3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501B3"/>
    <w:pPr>
      <w:ind w:left="47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8501B3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01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01B3"/>
    <w:rPr>
      <w:rFonts w:ascii="Calibri" w:eastAsia="Calibri" w:hAnsi="Calibri" w:cs="Calibri"/>
      <w:sz w:val="16"/>
      <w:szCs w:val="16"/>
      <w:lang w:eastAsia="it-IT" w:bidi="it-IT"/>
    </w:rPr>
  </w:style>
  <w:style w:type="paragraph" w:styleId="NormaleWeb">
    <w:name w:val="Normal (Web)"/>
    <w:basedOn w:val="Normale"/>
    <w:uiPriority w:val="99"/>
    <w:unhideWhenUsed/>
    <w:rsid w:val="007619D9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E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FCC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6E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FCC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Salomone</dc:creator>
  <cp:keywords/>
  <dc:description/>
  <cp:lastModifiedBy>Noemi CACCIATORE</cp:lastModifiedBy>
  <cp:revision>17</cp:revision>
  <dcterms:created xsi:type="dcterms:W3CDTF">2022-11-30T07:25:00Z</dcterms:created>
  <dcterms:modified xsi:type="dcterms:W3CDTF">2024-06-04T13:02:00Z</dcterms:modified>
</cp:coreProperties>
</file>